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910" w:rsidRDefault="0065486F">
      <w:pPr>
        <w:spacing w:after="14" w:line="270" w:lineRule="auto"/>
        <w:ind w:left="1899" w:right="68" w:hanging="1217"/>
      </w:pPr>
      <w:r>
        <w:rPr>
          <w:color w:val="151515"/>
        </w:rPr>
        <w:t>Муниципальное автономное дошкольное образовательное учреждение детский сад № 25 «Малыш»</w:t>
      </w:r>
      <w:r>
        <w:rPr>
          <w:color w:val="151515"/>
          <w:sz w:val="28"/>
        </w:rPr>
        <w:t xml:space="preserve"> </w:t>
      </w:r>
    </w:p>
    <w:p w:rsidR="00EA5910" w:rsidRDefault="0065486F">
      <w:pPr>
        <w:spacing w:after="74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spacing w:after="74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spacing w:after="76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spacing w:after="74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spacing w:after="74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spacing w:after="291" w:line="259" w:lineRule="auto"/>
        <w:ind w:left="0" w:right="20" w:firstLine="0"/>
        <w:jc w:val="center"/>
      </w:pPr>
      <w:r>
        <w:rPr>
          <w:color w:val="151515"/>
          <w:sz w:val="24"/>
        </w:rPr>
        <w:t xml:space="preserve"> </w:t>
      </w:r>
    </w:p>
    <w:p w:rsidR="00EA5910" w:rsidRDefault="0065486F">
      <w:pPr>
        <w:pStyle w:val="1"/>
      </w:pPr>
      <w:r>
        <w:t xml:space="preserve">Консультация для родителей </w:t>
      </w:r>
    </w:p>
    <w:p w:rsidR="00EA5910" w:rsidRDefault="0065486F">
      <w:pPr>
        <w:spacing w:after="42" w:line="259" w:lineRule="auto"/>
        <w:ind w:left="40" w:right="0" w:firstLine="0"/>
        <w:jc w:val="center"/>
      </w:pPr>
      <w:r>
        <w:rPr>
          <w:color w:val="151515"/>
          <w:sz w:val="48"/>
        </w:rPr>
        <w:t xml:space="preserve"> </w:t>
      </w:r>
    </w:p>
    <w:p w:rsidR="00870F56" w:rsidRDefault="0065486F" w:rsidP="00870F56">
      <w:pPr>
        <w:spacing w:after="0" w:line="275" w:lineRule="auto"/>
        <w:ind w:left="2936" w:right="134" w:hanging="1150"/>
        <w:jc w:val="center"/>
        <w:rPr>
          <w:color w:val="151515"/>
          <w:sz w:val="48"/>
        </w:rPr>
      </w:pPr>
      <w:r>
        <w:rPr>
          <w:color w:val="151515"/>
          <w:sz w:val="48"/>
        </w:rPr>
        <w:t>«Экологическое воспитание</w:t>
      </w:r>
    </w:p>
    <w:p w:rsidR="00EA5910" w:rsidRDefault="0065486F" w:rsidP="00870F56">
      <w:pPr>
        <w:spacing w:after="0" w:line="275" w:lineRule="auto"/>
        <w:ind w:left="2936" w:right="134" w:hanging="1150"/>
        <w:jc w:val="center"/>
      </w:pPr>
      <w:r>
        <w:rPr>
          <w:color w:val="151515"/>
          <w:sz w:val="48"/>
        </w:rPr>
        <w:t>ребенка в семье»</w:t>
      </w:r>
    </w:p>
    <w:p w:rsidR="00EA5910" w:rsidRDefault="0065486F">
      <w:pPr>
        <w:spacing w:after="0" w:line="259" w:lineRule="auto"/>
        <w:ind w:left="40" w:right="0" w:firstLine="0"/>
        <w:jc w:val="center"/>
      </w:pPr>
      <w:r>
        <w:rPr>
          <w:color w:val="151515"/>
          <w:sz w:val="48"/>
        </w:rPr>
        <w:t xml:space="preserve"> </w:t>
      </w:r>
    </w:p>
    <w:p w:rsidR="00EA5910" w:rsidRDefault="0065486F">
      <w:pPr>
        <w:spacing w:after="0" w:line="259" w:lineRule="auto"/>
        <w:ind w:left="0" w:right="1775" w:firstLine="0"/>
        <w:jc w:val="right"/>
      </w:pPr>
      <w:r>
        <w:rPr>
          <w:noProof/>
        </w:rPr>
        <w:drawing>
          <wp:inline distT="0" distB="0" distL="0" distR="0">
            <wp:extent cx="3637915" cy="36379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z w:val="48"/>
        </w:rPr>
        <w:t xml:space="preserve"> </w:t>
      </w:r>
    </w:p>
    <w:p w:rsidR="00EA5910" w:rsidRDefault="00870F56" w:rsidP="00870F56">
      <w:pPr>
        <w:spacing w:after="0" w:line="259" w:lineRule="auto"/>
        <w:ind w:right="0"/>
      </w:pPr>
      <w:r>
        <w:rPr>
          <w:color w:val="151515"/>
          <w:sz w:val="28"/>
        </w:rPr>
        <w:t xml:space="preserve">                                                                                </w:t>
      </w:r>
      <w:r w:rsidR="0065486F">
        <w:rPr>
          <w:color w:val="151515"/>
        </w:rPr>
        <w:t xml:space="preserve">Подготовил: </w:t>
      </w:r>
    </w:p>
    <w:p w:rsidR="00EA5910" w:rsidRDefault="0065486F">
      <w:pPr>
        <w:spacing w:after="14" w:line="270" w:lineRule="auto"/>
        <w:ind w:left="850" w:right="68"/>
      </w:pPr>
      <w:r>
        <w:rPr>
          <w:color w:val="151515"/>
        </w:rPr>
        <w:t xml:space="preserve">                                                            воспитатель Ольга З.  </w:t>
      </w:r>
    </w:p>
    <w:p w:rsidR="00870F56" w:rsidRDefault="00870F56" w:rsidP="00870F56">
      <w:pPr>
        <w:spacing w:after="0" w:line="259" w:lineRule="auto"/>
        <w:ind w:left="0" w:right="0" w:firstLine="0"/>
        <w:jc w:val="center"/>
        <w:rPr>
          <w:color w:val="151515"/>
        </w:rPr>
      </w:pPr>
    </w:p>
    <w:p w:rsidR="00870F56" w:rsidRDefault="00870F56" w:rsidP="00870F56">
      <w:pPr>
        <w:spacing w:after="0" w:line="259" w:lineRule="auto"/>
        <w:ind w:left="0" w:right="0" w:firstLine="0"/>
        <w:jc w:val="center"/>
        <w:rPr>
          <w:color w:val="151515"/>
        </w:rPr>
      </w:pPr>
    </w:p>
    <w:p w:rsidR="00EA5910" w:rsidRDefault="0065486F" w:rsidP="00870F56">
      <w:pPr>
        <w:spacing w:after="0" w:line="259" w:lineRule="auto"/>
        <w:ind w:left="0" w:right="0" w:firstLine="0"/>
        <w:jc w:val="center"/>
      </w:pPr>
      <w:r>
        <w:rPr>
          <w:color w:val="151515"/>
        </w:rPr>
        <w:t xml:space="preserve"> </w:t>
      </w:r>
      <w:r>
        <w:rPr>
          <w:color w:val="151515"/>
          <w:sz w:val="28"/>
        </w:rPr>
        <w:t xml:space="preserve">ГО Карпинск, 2024 </w:t>
      </w:r>
    </w:p>
    <w:p w:rsidR="00EA5910" w:rsidRDefault="0065486F">
      <w:pPr>
        <w:spacing w:after="18" w:line="270" w:lineRule="auto"/>
        <w:ind w:left="2394" w:right="66"/>
        <w:jc w:val="right"/>
      </w:pPr>
      <w:r>
        <w:rPr>
          <w:i/>
        </w:rPr>
        <w:lastRenderedPageBreak/>
        <w:t>Всё хорошее в людях — из детства!</w:t>
      </w:r>
      <w:r>
        <w:t xml:space="preserve"> </w:t>
      </w:r>
    </w:p>
    <w:p w:rsidR="00EA5910" w:rsidRDefault="0065486F">
      <w:pPr>
        <w:spacing w:after="18" w:line="270" w:lineRule="auto"/>
        <w:ind w:left="2394" w:right="66"/>
        <w:jc w:val="right"/>
      </w:pPr>
      <w:r>
        <w:rPr>
          <w:i/>
        </w:rPr>
        <w:t>Как истоки добра пробудить?</w:t>
      </w:r>
      <w:r>
        <w:t xml:space="preserve"> </w:t>
      </w:r>
    </w:p>
    <w:p w:rsidR="00EA5910" w:rsidRDefault="0065486F">
      <w:pPr>
        <w:spacing w:after="18" w:line="270" w:lineRule="auto"/>
        <w:ind w:left="2394" w:right="66"/>
        <w:jc w:val="right"/>
      </w:pPr>
      <w:r>
        <w:rPr>
          <w:i/>
        </w:rPr>
        <w:t>Прикоснуться к природе всем сердцем:</w:t>
      </w:r>
      <w:r>
        <w:t xml:space="preserve"> </w:t>
      </w:r>
      <w:r>
        <w:rPr>
          <w:i/>
        </w:rPr>
        <w:t xml:space="preserve">Удивиться, узнать, полюбить! </w:t>
      </w:r>
    </w:p>
    <w:p w:rsidR="00EA5910" w:rsidRDefault="0065486F">
      <w:pPr>
        <w:spacing w:after="30" w:line="259" w:lineRule="auto"/>
        <w:ind w:left="0" w:right="0" w:firstLine="0"/>
        <w:jc w:val="right"/>
      </w:pPr>
      <w:r>
        <w:rPr>
          <w:color w:val="151515"/>
        </w:rPr>
        <w:t xml:space="preserve"> </w:t>
      </w:r>
    </w:p>
    <w:p w:rsidR="00EA5910" w:rsidRDefault="0065486F">
      <w:pPr>
        <w:spacing w:after="197"/>
        <w:ind w:left="-5" w:right="72"/>
      </w:pPr>
      <w:r>
        <w:rPr>
          <w:rFonts w:ascii="Calibri" w:eastAsia="Calibri" w:hAnsi="Calibri" w:cs="Calibri"/>
          <w:sz w:val="22"/>
        </w:rPr>
        <w:t xml:space="preserve">    </w:t>
      </w:r>
      <w:r>
        <w:t xml:space="preserve">Все </w:t>
      </w:r>
      <w:r>
        <w:t>начинается с детства и экологическое воспитание следует начинать как можно раньше, когда сердце ребенка наиболее открыто для добра. Все, что он поймет, увидит, что будет сформировано в нём в его окружении, обязательно отразится на его будущей взрослой жизн</w:t>
      </w:r>
      <w:r>
        <w:t>и. Изначально в детях живет потенциал любви ко всему живому. От нас, взрослых, зависит, будет ли ребенок любить природу, заботиться о ней. Правильное отношение к природе, бережное отношение к животным начинается именно в семье.         Детский сад, являющи</w:t>
      </w:r>
      <w:r>
        <w:t>йся первичным звеном в системе образования, безусловно, должен уделять экологическому воспитанию особенное внимание. Но, несмотря на это, именно семья остаётся корнем воспитания любого человека.  Именно поэтому, обращаем ваше внимание на экологическое восп</w:t>
      </w:r>
      <w:r>
        <w:t xml:space="preserve">итание дошкольников в семье. </w:t>
      </w:r>
    </w:p>
    <w:p w:rsidR="00EA5910" w:rsidRDefault="0065486F">
      <w:pPr>
        <w:spacing w:after="201"/>
        <w:ind w:left="-5" w:right="72"/>
      </w:pPr>
      <w:r>
        <w:t xml:space="preserve">     С первых лет жизни у детей формируется начало экологической культуры. Наблюдая за мамой, которая бережно ухаживает за цветами и домашними питомцами, у ребёнка возникает желание самому подойти и погладить кошку или собаку,</w:t>
      </w:r>
      <w:r>
        <w:t xml:space="preserve"> полить цветы или полюбоваться их красотой. </w:t>
      </w:r>
    </w:p>
    <w:p w:rsidR="00EA5910" w:rsidRDefault="0065486F">
      <w:pPr>
        <w:spacing w:after="14" w:line="270" w:lineRule="auto"/>
        <w:ind w:left="-5" w:right="68"/>
      </w:pPr>
      <w:r>
        <w:rPr>
          <w:color w:val="151515"/>
        </w:rPr>
        <w:t xml:space="preserve">     Дети растут и узнают много нового об окружающем их мире. А именно, что каждое растение, животное, насекомое, птица имеют свой "дом", в котором им хорошо и комфортно. </w:t>
      </w:r>
    </w:p>
    <w:p w:rsidR="00EA5910" w:rsidRDefault="0065486F">
      <w:pPr>
        <w:spacing w:after="9"/>
        <w:ind w:left="-5" w:right="72"/>
      </w:pPr>
      <w:r>
        <w:t xml:space="preserve">    Также важно, чтобы уголок природы п</w:t>
      </w:r>
      <w:r>
        <w:t>рисутствовал у ребёнка дома и был у ребёнка всегда под рукой. Собирание гербария, шишек, красивых камушков и даже перьев птиц - всё это способ познания окружающего мира. Ну, а содержание домашних питомцев и уход за ними — это тоже большой вклад в экологиче</w:t>
      </w:r>
      <w:r>
        <w:t xml:space="preserve">ское развитие </w:t>
      </w:r>
      <w:proofErr w:type="gramStart"/>
      <w:r>
        <w:t xml:space="preserve">ребёнка,   </w:t>
      </w:r>
      <w:proofErr w:type="gramEnd"/>
      <w:r>
        <w:t xml:space="preserve">    Предлагаем вам, уважаемые родители, увлекательные наборы дел, направленные на общение с миром природы, воспитывающие </w:t>
      </w:r>
      <w:r>
        <w:lastRenderedPageBreak/>
        <w:t>гуманное отношение к ней, стимулирующие умственное и личностное развитие ваших детей, дарящие радость открытий</w:t>
      </w:r>
      <w:r>
        <w:t xml:space="preserve"> и увлекательных экспериментов. </w:t>
      </w:r>
    </w:p>
    <w:p w:rsidR="00EA5910" w:rsidRDefault="0065486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A5910" w:rsidRDefault="0065486F">
      <w:pPr>
        <w:ind w:left="-5" w:right="72"/>
      </w:pPr>
      <w:r>
        <w:t xml:space="preserve">Изготовление макетов, демонстрирующих многообразие явлений в природе и их взаимозависимости: </w:t>
      </w:r>
    </w:p>
    <w:p w:rsidR="00EA5910" w:rsidRDefault="0065486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A5910" w:rsidRDefault="0065486F">
      <w:pPr>
        <w:ind w:left="-5" w:right="72"/>
      </w:pPr>
      <w:r>
        <w:t>1. Можно, используя природный материал, изготовить с ребенком макеты, наглядно и доступно показывающие многообразие явлений в</w:t>
      </w:r>
      <w:r>
        <w:t xml:space="preserve"> природе. Например, макеты, демонстрирующие осенние изменения в природе, связанные с листьями. Эти макеты можно обыграть, например, используя наборы игрушек – насекомые. 1) Макет «Осеннее дерево» - листья опадают с дерева, ложась под дерево, укутывая почву</w:t>
      </w:r>
      <w:r>
        <w:t xml:space="preserve"> вокруг него, как теплое одеяло. В листве так же прячутся уж, еж. Под листьями им будет спать тепло и комфортно. </w:t>
      </w:r>
    </w:p>
    <w:p w:rsidR="00EA5910" w:rsidRDefault="0065486F">
      <w:pPr>
        <w:ind w:left="-5" w:right="72"/>
      </w:pPr>
      <w:r>
        <w:t xml:space="preserve">2) Макет «Одеяло из листьев» - под листьями спят, как под теплым одеялом насекомые. </w:t>
      </w:r>
    </w:p>
    <w:p w:rsidR="00EA5910" w:rsidRDefault="0065486F">
      <w:pPr>
        <w:numPr>
          <w:ilvl w:val="0"/>
          <w:numId w:val="1"/>
        </w:numPr>
        <w:ind w:right="72" w:hanging="319"/>
      </w:pPr>
      <w:r>
        <w:t xml:space="preserve">Игра «Листья для художника» </w:t>
      </w:r>
    </w:p>
    <w:p w:rsidR="00EA5910" w:rsidRDefault="0065486F">
      <w:pPr>
        <w:ind w:left="-5" w:right="72"/>
      </w:pPr>
      <w:r>
        <w:t xml:space="preserve">Обратить внимание, что сухие листья – это материал для творчества. </w:t>
      </w:r>
    </w:p>
    <w:p w:rsidR="00EA5910" w:rsidRDefault="0065486F">
      <w:pPr>
        <w:ind w:left="-5" w:right="72"/>
      </w:pPr>
      <w:r>
        <w:t xml:space="preserve">Создайте с ребенком картины, аппликации, панно из сухих листьев. </w:t>
      </w:r>
    </w:p>
    <w:p w:rsidR="00EA5910" w:rsidRDefault="0065486F">
      <w:pPr>
        <w:numPr>
          <w:ilvl w:val="0"/>
          <w:numId w:val="1"/>
        </w:numPr>
        <w:ind w:right="72" w:hanging="319"/>
      </w:pPr>
      <w:r>
        <w:t>Сбор гербария, составление композиций из сухих цветов.       Во время прогулок и поездок в лес или на дачу осенью можно со</w:t>
      </w:r>
      <w:r>
        <w:t xml:space="preserve">брать множество осенних листьев, разнообразных по цвету, форме, величине; осенних цветов, указав ребенку на многообразие мира растений. </w:t>
      </w:r>
    </w:p>
    <w:p w:rsidR="00EA5910" w:rsidRDefault="0065486F">
      <w:pPr>
        <w:spacing w:after="0" w:line="259" w:lineRule="auto"/>
        <w:ind w:left="0" w:right="84" w:firstLine="0"/>
        <w:jc w:val="center"/>
      </w:pPr>
      <w:r>
        <w:rPr>
          <w:b/>
        </w:rPr>
        <w:t xml:space="preserve">Пожелание Вам: </w:t>
      </w:r>
    </w:p>
    <w:p w:rsidR="00EA5910" w:rsidRDefault="0065486F">
      <w:pPr>
        <w:spacing w:after="0" w:line="301" w:lineRule="auto"/>
        <w:ind w:left="0" w:right="81" w:firstLine="0"/>
      </w:pPr>
      <w:r>
        <w:rPr>
          <w:b/>
        </w:rPr>
        <w:t>Воспитать у детей чувство сострадания, учить видеть красоту окружающего мира.  Если ребенок будет береж</w:t>
      </w:r>
      <w:r>
        <w:rPr>
          <w:b/>
        </w:rPr>
        <w:t xml:space="preserve">но относиться ко всему живому, и беречь этот «дом» - ваше воспитание не пройдёт даром. Дети будут внимательны не только к окружающему миру, но и к вам взрослым. </w:t>
      </w:r>
    </w:p>
    <w:p w:rsidR="00EA5910" w:rsidRDefault="0065486F">
      <w:pPr>
        <w:spacing w:after="0" w:line="259" w:lineRule="auto"/>
        <w:ind w:left="0" w:right="0" w:firstLine="0"/>
        <w:jc w:val="center"/>
      </w:pPr>
      <w:r>
        <w:rPr>
          <w:color w:val="151515"/>
        </w:rPr>
        <w:t xml:space="preserve"> </w:t>
      </w:r>
    </w:p>
    <w:p w:rsidR="00EA5910" w:rsidRDefault="0065486F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4"/>
        </w:rPr>
        <w:lastRenderedPageBreak/>
        <w:t xml:space="preserve"> </w:t>
      </w:r>
      <w:bookmarkStart w:id="0" w:name="_GoBack"/>
      <w:bookmarkEnd w:id="0"/>
    </w:p>
    <w:sectPr w:rsidR="00EA5910">
      <w:headerReference w:type="even" r:id="rId8"/>
      <w:headerReference w:type="default" r:id="rId9"/>
      <w:headerReference w:type="first" r:id="rId10"/>
      <w:pgSz w:w="11906" w:h="16838"/>
      <w:pgMar w:top="1201" w:right="767" w:bottom="1334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86F" w:rsidRDefault="0065486F">
      <w:pPr>
        <w:spacing w:after="0" w:line="240" w:lineRule="auto"/>
      </w:pPr>
      <w:r>
        <w:separator/>
      </w:r>
    </w:p>
  </w:endnote>
  <w:endnote w:type="continuationSeparator" w:id="0">
    <w:p w:rsidR="0065486F" w:rsidRDefault="0065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86F" w:rsidRDefault="0065486F">
      <w:pPr>
        <w:spacing w:after="0" w:line="240" w:lineRule="auto"/>
      </w:pPr>
      <w:r>
        <w:separator/>
      </w:r>
    </w:p>
  </w:footnote>
  <w:footnote w:type="continuationSeparator" w:id="0">
    <w:p w:rsidR="0065486F" w:rsidRDefault="0065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10" w:rsidRDefault="0065486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2563" cy="10662915"/>
              <wp:effectExtent l="0" t="0" r="0" b="0"/>
              <wp:wrapNone/>
              <wp:docPr id="2558" name="Group 2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563" cy="10662915"/>
                        <a:chOff x="0" y="0"/>
                        <a:chExt cx="7552563" cy="10662915"/>
                      </a:xfrm>
                    </wpg:grpSpPr>
                    <pic:pic xmlns:pic="http://schemas.openxmlformats.org/drawingml/2006/picture">
                      <pic:nvPicPr>
                        <pic:cNvPr id="2559" name="Picture 25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8" style="width:594.69pt;height:839.6pt;position:absolute;z-index:-2147483648;mso-position-horizontal-relative:page;mso-position-horizontal:absolute;margin-left:8.88109e-06pt;mso-position-vertical-relative:page;margin-top:6.10352e-05pt;" coordsize="75525,106629">
              <v:shape id="Picture 2559" style="position:absolute;width:75438;height:106619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10" w:rsidRDefault="0065486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2563" cy="10662915"/>
              <wp:effectExtent l="0" t="0" r="0" b="0"/>
              <wp:wrapNone/>
              <wp:docPr id="2555" name="Group 2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563" cy="10662915"/>
                        <a:chOff x="0" y="0"/>
                        <a:chExt cx="7552563" cy="10662915"/>
                      </a:xfrm>
                    </wpg:grpSpPr>
                    <pic:pic xmlns:pic="http://schemas.openxmlformats.org/drawingml/2006/picture">
                      <pic:nvPicPr>
                        <pic:cNvPr id="2556" name="Picture 25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5" style="width:594.69pt;height:839.6pt;position:absolute;z-index:-2147483648;mso-position-horizontal-relative:page;mso-position-horizontal:absolute;margin-left:8.88109e-06pt;mso-position-vertical-relative:page;margin-top:6.10352e-05pt;" coordsize="75525,106629">
              <v:shape id="Picture 2556" style="position:absolute;width:75438;height:106619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10" w:rsidRDefault="0065486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2563" cy="10662915"/>
              <wp:effectExtent l="0" t="0" r="0" b="0"/>
              <wp:wrapNone/>
              <wp:docPr id="2552" name="Group 2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563" cy="10662915"/>
                        <a:chOff x="0" y="0"/>
                        <a:chExt cx="7552563" cy="10662915"/>
                      </a:xfrm>
                    </wpg:grpSpPr>
                    <pic:pic xmlns:pic="http://schemas.openxmlformats.org/drawingml/2006/picture">
                      <pic:nvPicPr>
                        <pic:cNvPr id="2553" name="Picture 25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1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2" style="width:594.69pt;height:839.6pt;position:absolute;z-index:-2147483648;mso-position-horizontal-relative:page;mso-position-horizontal:absolute;margin-left:8.88109e-06pt;mso-position-vertical-relative:page;margin-top:6.10352e-05pt;" coordsize="75525,106629">
              <v:shape id="Picture 2553" style="position:absolute;width:75438;height:106619;left:0;top:0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D2F78"/>
    <w:multiLevelType w:val="hybridMultilevel"/>
    <w:tmpl w:val="9E86FED0"/>
    <w:lvl w:ilvl="0" w:tplc="2FA637CC">
      <w:start w:val="2"/>
      <w:numFmt w:val="decimal"/>
      <w:lvlText w:val="%1.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2600A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0E9A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536A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5472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8528C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2106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08EB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570DC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10"/>
    <w:rsid w:val="0065486F"/>
    <w:rsid w:val="00870F56"/>
    <w:rsid w:val="00EA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F5FAB"/>
  <w15:docId w15:val="{9AD3D1B9-B504-4FB3-8003-D1A8F55E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5" w:line="269" w:lineRule="auto"/>
      <w:ind w:left="10" w:right="80" w:hanging="1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81"/>
      <w:jc w:val="center"/>
      <w:outlineLvl w:val="0"/>
    </w:pPr>
    <w:rPr>
      <w:rFonts w:ascii="Times New Roman" w:eastAsia="Times New Roman" w:hAnsi="Times New Roman" w:cs="Times New Roman"/>
      <w:color w:val="151515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15151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2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№ 25</dc:creator>
  <cp:keywords/>
  <cp:lastModifiedBy>Группа № 3</cp:lastModifiedBy>
  <cp:revision>3</cp:revision>
  <dcterms:created xsi:type="dcterms:W3CDTF">2024-12-18T09:42:00Z</dcterms:created>
  <dcterms:modified xsi:type="dcterms:W3CDTF">2024-12-18T09:42:00Z</dcterms:modified>
</cp:coreProperties>
</file>